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18"/>
        <w:gridCol w:w="6454"/>
        <w:gridCol w:w="4866"/>
      </w:tblGrid>
      <w:tr w:rsidR="00337175" w:rsidTr="00732BBB">
        <w:tc>
          <w:tcPr>
            <w:tcW w:w="13176" w:type="dxa"/>
            <w:gridSpan w:val="4"/>
          </w:tcPr>
          <w:p w:rsidR="00337175" w:rsidRPr="000A2C80" w:rsidRDefault="00337175" w:rsidP="000A2C80">
            <w:pPr>
              <w:jc w:val="center"/>
              <w:rPr>
                <w:b/>
                <w:sz w:val="24"/>
                <w:szCs w:val="24"/>
              </w:rPr>
            </w:pPr>
            <w:r w:rsidRPr="000A2C80">
              <w:rPr>
                <w:b/>
                <w:sz w:val="24"/>
                <w:szCs w:val="24"/>
              </w:rPr>
              <w:t>Strand:</w:t>
            </w:r>
            <w:r w:rsidR="000A2C80" w:rsidRPr="000A2C80">
              <w:rPr>
                <w:b/>
                <w:sz w:val="24"/>
                <w:szCs w:val="24"/>
              </w:rPr>
              <w:t xml:space="preserve"> </w:t>
            </w:r>
            <w:r w:rsidR="000A2C80">
              <w:rPr>
                <w:b/>
                <w:sz w:val="24"/>
                <w:szCs w:val="24"/>
              </w:rPr>
              <w:t>Students will understand the basics of the six essential components found in Food.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CB6C4D">
              <w:rPr>
                <w:b/>
                <w:sz w:val="24"/>
                <w:szCs w:val="24"/>
              </w:rPr>
              <w:t xml:space="preserve"> Nutrition and Wellnes</w:t>
            </w:r>
            <w:r w:rsidR="00174046">
              <w:rPr>
                <w:b/>
                <w:sz w:val="24"/>
                <w:szCs w:val="24"/>
              </w:rPr>
              <w:t>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CB6C4D">
              <w:rPr>
                <w:b/>
              </w:rPr>
              <w:t xml:space="preserve"> 9-12</w:t>
            </w:r>
          </w:p>
        </w:tc>
      </w:tr>
      <w:tr w:rsidR="00174046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174046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174046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174046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0A2C80" w:rsidRDefault="000A2C80" w:rsidP="00056E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2C80">
              <w:rPr>
                <w:sz w:val="24"/>
                <w:szCs w:val="24"/>
              </w:rPr>
              <w:t>Explai</w:t>
            </w:r>
            <w:r>
              <w:rPr>
                <w:sz w:val="24"/>
                <w:szCs w:val="24"/>
              </w:rPr>
              <w:t>n protein, carbohydrates and fats as energy sources for a healthy body function.</w:t>
            </w:r>
          </w:p>
          <w:p w:rsidR="000A2C80" w:rsidRDefault="000A2C80" w:rsidP="00056E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how minerals and vitamins affect metabolism in the human body</w:t>
            </w:r>
          </w:p>
          <w:p w:rsidR="000A2C80" w:rsidRDefault="000A2C80" w:rsidP="00056E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the importance of water for human existence</w:t>
            </w:r>
          </w:p>
          <w:p w:rsidR="000A2C80" w:rsidRPr="000A2C80" w:rsidRDefault="000A2C80" w:rsidP="00056E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 w:rsidR="000456E8">
              <w:rPr>
                <w:sz w:val="24"/>
                <w:szCs w:val="24"/>
              </w:rPr>
              <w:t>st the Main functions and sources of the six essential nutrients</w:t>
            </w: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174046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174046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174046" w:rsidRPr="00174046" w:rsidRDefault="00174046" w:rsidP="00174046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calories, protein, catalyst, carbohydrates, vitamin, minerals, water, fats, absorb, malnutrition, deviancy, metabolism dietary fiber, poly-saturated, mono-saturated, complex carbohydrates, simple carbohydrates, soluble, concentrate</w:t>
            </w:r>
            <w:bookmarkStart w:id="0" w:name="_GoBack"/>
            <w:bookmarkEnd w:id="0"/>
          </w:p>
          <w:p w:rsidR="000A2C80" w:rsidRPr="000A2C80" w:rsidRDefault="00491D3B" w:rsidP="000A2C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0A2C80">
              <w:rPr>
                <w:sz w:val="24"/>
                <w:szCs w:val="24"/>
              </w:rPr>
              <w:t>rforms basic processes, such as:</w:t>
            </w:r>
          </w:p>
          <w:p w:rsidR="00491D3B" w:rsidRDefault="000A2C80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six essential nutrients</w:t>
            </w:r>
          </w:p>
          <w:p w:rsidR="000456E8" w:rsidRPr="00491D3B" w:rsidRDefault="000456E8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 a few functions and sources of six essential nutrients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74046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174046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174046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174046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D3" w:rsidRDefault="00F350D3" w:rsidP="00C72328">
      <w:pPr>
        <w:spacing w:after="0" w:line="240" w:lineRule="auto"/>
      </w:pPr>
      <w:r>
        <w:separator/>
      </w:r>
    </w:p>
  </w:endnote>
  <w:endnote w:type="continuationSeparator" w:id="0">
    <w:p w:rsidR="00F350D3" w:rsidRDefault="00F350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D3" w:rsidRDefault="00F350D3" w:rsidP="00C72328">
      <w:pPr>
        <w:spacing w:after="0" w:line="240" w:lineRule="auto"/>
      </w:pPr>
      <w:r>
        <w:separator/>
      </w:r>
    </w:p>
  </w:footnote>
  <w:footnote w:type="continuationSeparator" w:id="0">
    <w:p w:rsidR="00F350D3" w:rsidRDefault="00F350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2ADE"/>
    <w:multiLevelType w:val="hybridMultilevel"/>
    <w:tmpl w:val="62C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456E8"/>
    <w:rsid w:val="00097788"/>
    <w:rsid w:val="000A2C80"/>
    <w:rsid w:val="00174046"/>
    <w:rsid w:val="0018046A"/>
    <w:rsid w:val="002B1126"/>
    <w:rsid w:val="00337175"/>
    <w:rsid w:val="004178D4"/>
    <w:rsid w:val="004667ED"/>
    <w:rsid w:val="00491D3B"/>
    <w:rsid w:val="005A29D5"/>
    <w:rsid w:val="005B06EA"/>
    <w:rsid w:val="008F7044"/>
    <w:rsid w:val="00B72D15"/>
    <w:rsid w:val="00C72328"/>
    <w:rsid w:val="00CB6C4D"/>
    <w:rsid w:val="00DB7CA4"/>
    <w:rsid w:val="00E54BA6"/>
    <w:rsid w:val="00F10C0F"/>
    <w:rsid w:val="00F350D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D2F7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57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3</cp:revision>
  <dcterms:created xsi:type="dcterms:W3CDTF">2017-08-09T16:34:00Z</dcterms:created>
  <dcterms:modified xsi:type="dcterms:W3CDTF">2017-08-09T17:30:00Z</dcterms:modified>
</cp:coreProperties>
</file>